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0EAD" w:rsidP="00180EAD">
      <w:pPr>
        <w:widowControl w:val="0"/>
        <w:ind w:left="-547" w:right="-562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>
        <w:rPr>
          <w:sz w:val="28"/>
          <w:szCs w:val="28"/>
        </w:rPr>
        <w:t>05-0242/2001/2025</w:t>
      </w:r>
    </w:p>
    <w:p w:rsidR="00180EAD" w:rsidP="00180EAD">
      <w:pPr>
        <w:widowControl w:val="0"/>
        <w:ind w:left="-547" w:right="-56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80EAD" w:rsidP="00180EAD">
      <w:pPr>
        <w:widowControl w:val="0"/>
        <w:ind w:left="-547" w:right="-562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180EAD" w:rsidP="00180EAD">
      <w:pPr>
        <w:widowControl w:val="0"/>
        <w:ind w:left="-547" w:right="-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11 февраля 2025 года                                                         город Нефтеюганск  </w:t>
      </w:r>
    </w:p>
    <w:p w:rsidR="00180EAD" w:rsidP="00180EAD">
      <w:pPr>
        <w:widowControl w:val="0"/>
        <w:ind w:left="-547" w:right="-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80EAD" w:rsidP="00180EAD">
      <w:pPr>
        <w:widowControl w:val="0"/>
        <w:ind w:left="-547" w:right="-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судебного участка № 1 Нефтеюганского судебного района Ханты – Мансийского автономного округа – Югры Бушкова Е.З. (628305, ХМАО-Югра, г. Нефтеюганск,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>, дом 10), рассмотрев материал об административном правонарушении в отношении:</w:t>
      </w:r>
    </w:p>
    <w:p w:rsidR="00180EAD" w:rsidP="00180EAD">
      <w:pPr>
        <w:widowControl w:val="0"/>
        <w:ind w:left="-624" w:right="-567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Ямалиев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>
        <w:rPr>
          <w:sz w:val="28"/>
          <w:szCs w:val="28"/>
        </w:rPr>
        <w:t>С</w:t>
      </w:r>
      <w:r>
        <w:rPr>
          <w:sz w:val="28"/>
          <w:szCs w:val="28"/>
        </w:rPr>
        <w:t>.</w:t>
      </w:r>
      <w:r>
        <w:rPr>
          <w:sz w:val="28"/>
          <w:szCs w:val="28"/>
          <w:lang w:eastAsia="ar-SA"/>
        </w:rPr>
        <w:t xml:space="preserve">, родившегося </w:t>
      </w:r>
      <w:r>
        <w:rPr>
          <w:sz w:val="28"/>
          <w:szCs w:val="28"/>
          <w:lang w:eastAsia="ar-SA"/>
        </w:rPr>
        <w:t>*</w:t>
      </w:r>
      <w:r>
        <w:rPr>
          <w:sz w:val="28"/>
          <w:szCs w:val="28"/>
          <w:lang w:eastAsia="ar-SA"/>
        </w:rPr>
        <w:t xml:space="preserve"> года в </w:t>
      </w:r>
      <w:r>
        <w:rPr>
          <w:sz w:val="28"/>
          <w:szCs w:val="28"/>
          <w:lang w:eastAsia="ar-SA"/>
        </w:rPr>
        <w:t>*,</w:t>
      </w:r>
      <w:r>
        <w:rPr>
          <w:sz w:val="28"/>
          <w:szCs w:val="28"/>
          <w:lang w:eastAsia="ar-SA"/>
        </w:rPr>
        <w:t xml:space="preserve"> не работающего, зарегистрированного по адресу:</w:t>
      </w:r>
      <w:r>
        <w:rPr>
          <w:sz w:val="28"/>
          <w:szCs w:val="28"/>
          <w:lang w:eastAsia="ar-SA"/>
        </w:rPr>
        <w:t xml:space="preserve"> *</w:t>
      </w:r>
      <w:r>
        <w:rPr>
          <w:sz w:val="28"/>
          <w:szCs w:val="28"/>
          <w:lang w:eastAsia="ar-SA"/>
        </w:rPr>
        <w:t>, проживающего по адресу:</w:t>
      </w:r>
      <w:r>
        <w:rPr>
          <w:sz w:val="28"/>
          <w:szCs w:val="28"/>
          <w:lang w:eastAsia="ar-SA"/>
        </w:rPr>
        <w:t xml:space="preserve"> *</w:t>
      </w:r>
      <w:r>
        <w:rPr>
          <w:sz w:val="28"/>
          <w:szCs w:val="28"/>
          <w:lang w:eastAsia="ar-SA"/>
        </w:rPr>
        <w:t xml:space="preserve">, идентификатор: </w:t>
      </w:r>
      <w:r>
        <w:rPr>
          <w:sz w:val="28"/>
          <w:szCs w:val="28"/>
          <w:lang w:eastAsia="ar-SA"/>
        </w:rPr>
        <w:t>*,</w:t>
      </w:r>
    </w:p>
    <w:p w:rsidR="00180EAD" w:rsidP="00180EAD">
      <w:pPr>
        <w:widowControl w:val="0"/>
        <w:ind w:left="-624" w:right="-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180EAD" w:rsidP="00180EAD">
      <w:pPr>
        <w:widowControl w:val="0"/>
        <w:ind w:left="-540" w:right="-56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80EAD" w:rsidP="00180EAD">
      <w:pPr>
        <w:widowControl w:val="0"/>
        <w:ind w:left="-540" w:right="-568"/>
        <w:jc w:val="center"/>
        <w:rPr>
          <w:sz w:val="12"/>
          <w:szCs w:val="12"/>
        </w:rPr>
      </w:pPr>
    </w:p>
    <w:p w:rsidR="00180EAD" w:rsidP="00180EAD">
      <w:pPr>
        <w:widowControl w:val="0"/>
        <w:ind w:left="-540" w:right="-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10.02.2025 в 16:50 </w:t>
      </w:r>
      <w:r>
        <w:rPr>
          <w:bCs/>
          <w:sz w:val="28"/>
          <w:szCs w:val="28"/>
        </w:rPr>
        <w:t>Ямалиев</w:t>
      </w:r>
      <w:r>
        <w:rPr>
          <w:bCs/>
          <w:sz w:val="28"/>
          <w:szCs w:val="28"/>
        </w:rPr>
        <w:t xml:space="preserve"> Р.С., </w:t>
      </w:r>
      <w:r>
        <w:rPr>
          <w:sz w:val="28"/>
          <w:szCs w:val="28"/>
        </w:rPr>
        <w:t xml:space="preserve">возле подъезда № 3 дома № 3 в 6 </w:t>
      </w:r>
      <w:r>
        <w:rPr>
          <w:sz w:val="28"/>
          <w:szCs w:val="28"/>
        </w:rPr>
        <w:t>микр</w:t>
      </w:r>
      <w:r>
        <w:rPr>
          <w:sz w:val="28"/>
          <w:szCs w:val="28"/>
        </w:rPr>
        <w:t xml:space="preserve">-не гор. Нефтеюганска, находился </w:t>
      </w:r>
      <w:r>
        <w:rPr>
          <w:bCs/>
          <w:sz w:val="28"/>
          <w:szCs w:val="28"/>
        </w:rPr>
        <w:t xml:space="preserve">в состоянии алкогольного опьянения, о чем свидетельствовала шаткая походка, координация движения была нарушена, имел неопрятный внешний вид, одежда испачкана в грязи, при разговоре речь была невнятной, из полости рта исходил резкий запах алкоголя, чем оскорбил человеческое достоинство и общественную нравственность. </w:t>
      </w:r>
    </w:p>
    <w:p w:rsidR="00180EAD" w:rsidP="00180EAD">
      <w:pPr>
        <w:widowControl w:val="0"/>
        <w:ind w:left="-540" w:right="-56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При рассмотрении </w:t>
      </w:r>
      <w:r>
        <w:rPr>
          <w:sz w:val="28"/>
          <w:szCs w:val="28"/>
        </w:rPr>
        <w:t xml:space="preserve">дела об административном правонарушении </w:t>
      </w:r>
      <w:r>
        <w:rPr>
          <w:bCs/>
          <w:sz w:val="28"/>
          <w:szCs w:val="28"/>
        </w:rPr>
        <w:t>Ямалиев</w:t>
      </w:r>
      <w:r>
        <w:rPr>
          <w:bCs/>
          <w:sz w:val="28"/>
          <w:szCs w:val="28"/>
        </w:rPr>
        <w:t xml:space="preserve"> Р.С.</w:t>
      </w:r>
      <w:r>
        <w:rPr>
          <w:sz w:val="28"/>
          <w:szCs w:val="28"/>
        </w:rPr>
        <w:t xml:space="preserve"> вину в совершении административного правонарушения признал полностью.</w:t>
      </w:r>
    </w:p>
    <w:p w:rsidR="00180EAD" w:rsidP="00180EAD">
      <w:pPr>
        <w:widowControl w:val="0"/>
        <w:ind w:left="-540"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судья, выслушав объяснения </w:t>
      </w:r>
      <w:r>
        <w:rPr>
          <w:bCs/>
          <w:sz w:val="28"/>
          <w:szCs w:val="28"/>
        </w:rPr>
        <w:t>Ямалиева</w:t>
      </w:r>
      <w:r>
        <w:rPr>
          <w:bCs/>
          <w:sz w:val="28"/>
          <w:szCs w:val="28"/>
        </w:rPr>
        <w:t xml:space="preserve"> Р.С.</w:t>
      </w:r>
      <w:r>
        <w:rPr>
          <w:sz w:val="28"/>
          <w:szCs w:val="28"/>
        </w:rPr>
        <w:t xml:space="preserve">, исследовал письменные материалы дела, считает, что вина </w:t>
      </w:r>
      <w:r>
        <w:rPr>
          <w:bCs/>
          <w:sz w:val="28"/>
          <w:szCs w:val="28"/>
        </w:rPr>
        <w:t>Ямалиева</w:t>
      </w:r>
      <w:r>
        <w:rPr>
          <w:bCs/>
          <w:sz w:val="28"/>
          <w:szCs w:val="28"/>
        </w:rPr>
        <w:t xml:space="preserve"> Р.С. </w:t>
      </w:r>
      <w:r>
        <w:rPr>
          <w:sz w:val="28"/>
          <w:szCs w:val="28"/>
        </w:rPr>
        <w:t>в совершении административного правонарушения полностью доказана и подтверждается следующими доказательства:</w:t>
      </w:r>
    </w:p>
    <w:p w:rsidR="00180EAD" w:rsidP="00180EAD">
      <w:pPr>
        <w:widowControl w:val="0"/>
        <w:ind w:left="-540" w:right="-56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86№391751 (629) от 10.02.2025 года, согласно</w:t>
      </w:r>
      <w:r>
        <w:rPr>
          <w:bCs/>
          <w:sz w:val="28"/>
          <w:szCs w:val="28"/>
        </w:rPr>
        <w:t xml:space="preserve">   которого   10.02.2025 в 16:50 </w:t>
      </w:r>
      <w:r>
        <w:rPr>
          <w:bCs/>
          <w:sz w:val="28"/>
          <w:szCs w:val="28"/>
        </w:rPr>
        <w:t>Ямалиев</w:t>
      </w:r>
      <w:r>
        <w:rPr>
          <w:bCs/>
          <w:sz w:val="28"/>
          <w:szCs w:val="28"/>
        </w:rPr>
        <w:t xml:space="preserve"> Р.С., </w:t>
      </w:r>
      <w:r>
        <w:rPr>
          <w:sz w:val="28"/>
          <w:szCs w:val="28"/>
        </w:rPr>
        <w:t xml:space="preserve">возле подъезда № 3 дома № 3 в 6 </w:t>
      </w:r>
      <w:r>
        <w:rPr>
          <w:sz w:val="28"/>
          <w:szCs w:val="28"/>
        </w:rPr>
        <w:t>микр</w:t>
      </w:r>
      <w:r>
        <w:rPr>
          <w:sz w:val="28"/>
          <w:szCs w:val="28"/>
        </w:rPr>
        <w:t xml:space="preserve">-не гор. Нефтеюганска, находился </w:t>
      </w:r>
      <w:r>
        <w:rPr>
          <w:bCs/>
          <w:sz w:val="28"/>
          <w:szCs w:val="28"/>
        </w:rPr>
        <w:t xml:space="preserve">в состоянии алкогольного опьянения, о чем свидетельствовала шаткая походка, координация движения была нарушена, имел неопрятный внешний вид, одежда испачкана в грязи, при разговоре речь была невнятной, из полости рта исходил резкий запах алкоголя, чем оскорбил человеческое достоинство и общественную нравственность. </w:t>
      </w:r>
    </w:p>
    <w:p w:rsidR="00180EAD" w:rsidP="00180EAD">
      <w:pPr>
        <w:widowControl w:val="0"/>
        <w:ind w:left="-540" w:right="-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Кроме того, обстоятельства, изложенные в протоколе об административном правонарушении, подтверждаются объяснениями свидетеля, рапортами сотрудников полиции, данными освидетельствования на состояние алкогольного опьянения.</w:t>
      </w:r>
    </w:p>
    <w:p w:rsidR="00180EAD" w:rsidP="00180EAD">
      <w:pPr>
        <w:widowControl w:val="0"/>
        <w:ind w:left="-540" w:right="-56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Судья </w:t>
      </w:r>
      <w:r>
        <w:rPr>
          <w:bCs/>
          <w:sz w:val="28"/>
          <w:szCs w:val="28"/>
        </w:rPr>
        <w:t xml:space="preserve">квалифицирует действия </w:t>
      </w:r>
      <w:r>
        <w:rPr>
          <w:bCs/>
          <w:sz w:val="28"/>
          <w:szCs w:val="28"/>
        </w:rPr>
        <w:t>Ямалиева</w:t>
      </w:r>
      <w:r>
        <w:rPr>
          <w:bCs/>
          <w:sz w:val="28"/>
          <w:szCs w:val="28"/>
        </w:rPr>
        <w:t xml:space="preserve"> Р.С. по ст. 20.21 Кодекса Российской Федерации об административных правонарушениях</w:t>
      </w:r>
      <w:r>
        <w:rPr>
          <w:sz w:val="28"/>
          <w:szCs w:val="28"/>
        </w:rPr>
        <w:t>, «П</w:t>
      </w:r>
      <w:r>
        <w:rPr>
          <w:bCs/>
          <w:sz w:val="28"/>
          <w:szCs w:val="28"/>
        </w:rPr>
        <w:t>оявление на улицах в состоянии опьянения, оскорбляющем человеческое достоинство и общественную нравственность».</w:t>
      </w:r>
    </w:p>
    <w:p w:rsidR="00180EAD" w:rsidP="00180EAD">
      <w:pPr>
        <w:widowControl w:val="0"/>
        <w:ind w:left="-540" w:right="-568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личность </w:t>
      </w:r>
      <w:r>
        <w:rPr>
          <w:bCs/>
          <w:sz w:val="28"/>
          <w:szCs w:val="28"/>
        </w:rPr>
        <w:t>Ямалиева</w:t>
      </w:r>
      <w:r>
        <w:rPr>
          <w:bCs/>
          <w:sz w:val="28"/>
          <w:szCs w:val="28"/>
        </w:rPr>
        <w:t xml:space="preserve"> Р.С.</w:t>
      </w:r>
      <w:r>
        <w:rPr>
          <w:sz w:val="28"/>
          <w:szCs w:val="28"/>
        </w:rPr>
        <w:t xml:space="preserve">, который ранее привлекался к административной ответственности. </w:t>
      </w:r>
    </w:p>
    <w:p w:rsidR="00180EAD" w:rsidP="00180EAD">
      <w:pPr>
        <w:widowControl w:val="0"/>
        <w:ind w:left="-540" w:right="-143"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80EAD" w:rsidP="00180EAD">
      <w:pPr>
        <w:widowControl w:val="0"/>
        <w:ind w:left="-284" w:right="-143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180EAD" w:rsidP="00180EAD">
      <w:pPr>
        <w:ind w:left="-227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Учитывая установленные обстоятельства, судья считает необходимым назначить </w:t>
      </w:r>
      <w:r>
        <w:rPr>
          <w:bCs/>
          <w:sz w:val="28"/>
          <w:szCs w:val="28"/>
        </w:rPr>
        <w:t>Ямалиеву</w:t>
      </w:r>
      <w:r>
        <w:rPr>
          <w:bCs/>
          <w:sz w:val="28"/>
          <w:szCs w:val="28"/>
        </w:rPr>
        <w:t xml:space="preserve"> Р.С. </w:t>
      </w:r>
      <w:r>
        <w:rPr>
          <w:sz w:val="28"/>
          <w:szCs w:val="28"/>
        </w:rPr>
        <w:t>наказание в виде штрафа.</w:t>
      </w:r>
    </w:p>
    <w:p w:rsidR="00180EAD" w:rsidP="00180EAD">
      <w:pPr>
        <w:widowControl w:val="0"/>
        <w:ind w:left="-227" w:right="-143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23.1, 29.9, 29.10, 30.1 Кодекса РФ об административных правонарушениях, мировой судья</w:t>
      </w:r>
    </w:p>
    <w:p w:rsidR="00180EAD" w:rsidP="00180EAD">
      <w:pPr>
        <w:widowControl w:val="0"/>
        <w:ind w:left="-227" w:right="-143" w:firstLine="644"/>
        <w:jc w:val="both"/>
        <w:rPr>
          <w:sz w:val="28"/>
          <w:szCs w:val="28"/>
        </w:rPr>
      </w:pPr>
    </w:p>
    <w:p w:rsidR="00180EAD" w:rsidP="00180EAD">
      <w:pPr>
        <w:widowControl w:val="0"/>
        <w:ind w:left="-227" w:right="-143" w:firstLine="644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80EAD" w:rsidP="00180EAD">
      <w:pPr>
        <w:widowControl w:val="0"/>
        <w:ind w:left="-227" w:right="-143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Ямалиева</w:t>
      </w:r>
      <w:r>
        <w:rPr>
          <w:bCs/>
          <w:sz w:val="28"/>
          <w:szCs w:val="28"/>
        </w:rPr>
        <w:t xml:space="preserve"> Р.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правонарушения, предусмотренного ст. 20.21 Кодекса Российской Федерации об административных правонарушениях, и назначить ему наказание </w:t>
      </w:r>
      <w:r>
        <w:rPr>
          <w:color w:val="000000"/>
          <w:sz w:val="28"/>
          <w:szCs w:val="28"/>
          <w:lang w:bidi="ru-RU"/>
        </w:rPr>
        <w:t>в виде административного штрафа в размере 1000,00 (одна тысяча) рублей.</w:t>
      </w:r>
    </w:p>
    <w:p w:rsidR="00180EAD" w:rsidP="00180EAD">
      <w:pPr>
        <w:widowControl w:val="0"/>
        <w:tabs>
          <w:tab w:val="left" w:pos="4800"/>
        </w:tabs>
        <w:ind w:left="-227" w:right="-143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Штраф подлежит уплате в </w:t>
      </w:r>
      <w:r>
        <w:rPr>
          <w:sz w:val="28"/>
          <w:szCs w:val="28"/>
        </w:rPr>
        <w:t>УФК по Ханты-Мансийскому автономному округу -Югре (Департамент административного обеспечения Ханты-Мансийского 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08080), ИНН 860 107 3664, КПП 860101 001, БИК 007162 163, РКЦ г. Ханты-Мансийск, номер счета получателя 03100643000000018700, </w:t>
      </w:r>
      <w:r>
        <w:rPr>
          <w:sz w:val="28"/>
          <w:szCs w:val="28"/>
        </w:rPr>
        <w:t xml:space="preserve">ЕКС </w:t>
      </w:r>
      <w:r>
        <w:rPr>
          <w:sz w:val="28"/>
          <w:szCs w:val="28"/>
        </w:rPr>
        <w:t>401 028 10245370000007, ОКТМО 71874000, КБК 720 116 01203 01 0021 140, УИН 0412365400205002422520173</w:t>
      </w:r>
    </w:p>
    <w:p w:rsidR="00180EAD" w:rsidP="00180EAD">
      <w:pPr>
        <w:widowControl w:val="0"/>
        <w:tabs>
          <w:tab w:val="left" w:pos="4800"/>
        </w:tabs>
        <w:ind w:left="-227" w:right="-143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КоАП РФ.</w:t>
      </w:r>
    </w:p>
    <w:p w:rsidR="00180EAD" w:rsidP="00180EAD">
      <w:pPr>
        <w:widowControl w:val="0"/>
        <w:ind w:left="-227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может быть обжаловано в </w:t>
      </w:r>
      <w:r>
        <w:rPr>
          <w:sz w:val="28"/>
          <w:szCs w:val="28"/>
        </w:rPr>
        <w:t>Нефтеюганский</w:t>
      </w:r>
      <w:r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       </w:t>
      </w:r>
      <w:r>
        <w:rPr>
          <w:sz w:val="28"/>
          <w:szCs w:val="28"/>
        </w:rPr>
        <w:t xml:space="preserve">       </w:t>
      </w:r>
    </w:p>
    <w:p w:rsidR="00180EAD" w:rsidP="00180EAD">
      <w:pPr>
        <w:tabs>
          <w:tab w:val="left" w:pos="540"/>
        </w:tabs>
        <w:ind w:left="-284" w:right="-709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80EAD" w:rsidP="00180EAD">
      <w:pPr>
        <w:tabs>
          <w:tab w:val="left" w:pos="540"/>
        </w:tabs>
        <w:ind w:left="-284" w:right="-709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Мировой судья                                  Е.З.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Бушкова </w:t>
      </w:r>
    </w:p>
    <w:p w:rsidR="00180EAD" w:rsidP="00180EAD">
      <w:pPr>
        <w:tabs>
          <w:tab w:val="left" w:pos="540"/>
        </w:tabs>
        <w:ind w:left="-284" w:right="-709" w:firstLine="644"/>
        <w:jc w:val="both"/>
        <w:rPr>
          <w:sz w:val="28"/>
          <w:szCs w:val="28"/>
        </w:rPr>
      </w:pPr>
    </w:p>
    <w:p w:rsidR="00882C99" w:rsidRPr="00180EAD" w:rsidP="00180EA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AD"/>
    <w:rsid w:val="00180EAD"/>
    <w:rsid w:val="00882C99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79BB95-9FA8-4996-B9FB-94531555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